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3D21" w:rsidRDefault="00D246D5" w:rsidP="002A40BF">
      <w:pPr>
        <w:pStyle w:val="a6"/>
        <w:shd w:val="clear" w:color="auto" w:fill="FFFFFF"/>
        <w:wordWrap w:val="0"/>
        <w:spacing w:beforeLines="50" w:beforeAutospacing="0" w:afterLines="50" w:afterAutospacing="0" w:line="312" w:lineRule="auto"/>
        <w:jc w:val="both"/>
        <w:rPr>
          <w:b/>
          <w:kern w:val="2"/>
          <w:sz w:val="28"/>
          <w:szCs w:val="28"/>
        </w:rPr>
      </w:pPr>
      <w:r>
        <w:rPr>
          <w:rFonts w:hint="eastAsia"/>
          <w:b/>
          <w:kern w:val="2"/>
          <w:sz w:val="28"/>
          <w:szCs w:val="28"/>
        </w:rPr>
        <w:t>附件一：第七届湖北省高职高专院校“共享全民阅读”活动</w:t>
      </w:r>
    </w:p>
    <w:p w:rsidR="00D63D21" w:rsidRDefault="00D246D5" w:rsidP="002A40BF">
      <w:pPr>
        <w:pStyle w:val="a6"/>
        <w:shd w:val="clear" w:color="auto" w:fill="FFFFFF"/>
        <w:wordWrap w:val="0"/>
        <w:spacing w:beforeLines="50" w:beforeAutospacing="0" w:afterLines="50" w:afterAutospacing="0" w:line="312" w:lineRule="auto"/>
        <w:jc w:val="both"/>
        <w:rPr>
          <w:b/>
          <w:kern w:val="2"/>
          <w:sz w:val="28"/>
          <w:szCs w:val="28"/>
        </w:rPr>
      </w:pPr>
      <w:r>
        <w:rPr>
          <w:rFonts w:hint="eastAsia"/>
          <w:b/>
          <w:kern w:val="2"/>
          <w:sz w:val="28"/>
          <w:szCs w:val="28"/>
        </w:rPr>
        <w:t xml:space="preserve">                  </w:t>
      </w:r>
      <w:r>
        <w:rPr>
          <w:rFonts w:hint="eastAsia"/>
          <w:b/>
          <w:kern w:val="2"/>
          <w:sz w:val="28"/>
          <w:szCs w:val="28"/>
        </w:rPr>
        <w:t>参赛规则及要求</w:t>
      </w:r>
    </w:p>
    <w:p w:rsidR="00D63D21" w:rsidRDefault="00D246D5" w:rsidP="002A40BF">
      <w:pPr>
        <w:pStyle w:val="a6"/>
        <w:shd w:val="clear" w:color="auto" w:fill="FFFFFF"/>
        <w:wordWrap w:val="0"/>
        <w:spacing w:beforeLines="50" w:beforeAutospacing="0" w:afterLines="50" w:afterAutospacing="0" w:line="312" w:lineRule="auto"/>
        <w:jc w:val="both"/>
      </w:pPr>
      <w:r>
        <w:rPr>
          <w:rFonts w:hint="eastAsia"/>
          <w:b/>
        </w:rPr>
        <w:t>一、参赛方式</w:t>
      </w:r>
    </w:p>
    <w:p w:rsidR="00D63D21" w:rsidRDefault="00D246D5" w:rsidP="002A40BF">
      <w:pPr>
        <w:pStyle w:val="a6"/>
        <w:shd w:val="clear" w:color="auto" w:fill="FFFFFF"/>
        <w:wordWrap w:val="0"/>
        <w:spacing w:beforeLines="50" w:beforeAutospacing="0" w:after="0" w:afterAutospacing="0" w:line="312" w:lineRule="auto"/>
        <w:ind w:firstLineChars="200" w:firstLine="480"/>
        <w:jc w:val="both"/>
      </w:pPr>
      <w:r>
        <w:rPr>
          <w:rFonts w:hint="eastAsia"/>
        </w:rPr>
        <w:t>各参赛高校图书馆将</w:t>
      </w:r>
      <w:bookmarkStart w:id="0" w:name="_GoBack"/>
      <w:r>
        <w:rPr>
          <w:rFonts w:hint="eastAsia"/>
        </w:rPr>
        <w:t>参赛</w:t>
      </w:r>
      <w:r>
        <w:rPr>
          <w:rFonts w:hint="eastAsia"/>
        </w:rPr>
        <w:t>报名表</w:t>
      </w:r>
      <w:bookmarkEnd w:id="0"/>
      <w:r>
        <w:rPr>
          <w:rFonts w:hint="eastAsia"/>
        </w:rPr>
        <w:t>（见附件二）发送至大赛指定邮箱（</w:t>
      </w:r>
      <w:r>
        <w:rPr>
          <w:rFonts w:hint="eastAsia"/>
        </w:rPr>
        <w:t>2772590750@qq.com</w:t>
      </w:r>
      <w:r>
        <w:rPr>
          <w:rFonts w:hint="eastAsia"/>
        </w:rPr>
        <w:t>），同时请各参赛高校图书馆本次活动负责人加入“第七届共享全民阅读”大赛</w:t>
      </w:r>
      <w:r>
        <w:rPr>
          <w:rFonts w:hint="eastAsia"/>
        </w:rPr>
        <w:t xml:space="preserve">QQ </w:t>
      </w:r>
      <w:r>
        <w:rPr>
          <w:rFonts w:hint="eastAsia"/>
        </w:rPr>
        <w:t>群（群号：</w:t>
      </w:r>
      <w:r>
        <w:rPr>
          <w:rFonts w:hint="eastAsia"/>
        </w:rPr>
        <w:t>413125926</w:t>
      </w:r>
      <w:r>
        <w:rPr>
          <w:rFonts w:hint="eastAsia"/>
        </w:rPr>
        <w:t>），便于交流和发送通知。</w:t>
      </w:r>
    </w:p>
    <w:p w:rsidR="00D63D21" w:rsidRDefault="00D246D5" w:rsidP="002A40BF">
      <w:pPr>
        <w:pStyle w:val="a6"/>
        <w:shd w:val="clear" w:color="auto" w:fill="FFFFFF"/>
        <w:wordWrap w:val="0"/>
        <w:spacing w:beforeLines="50" w:beforeAutospacing="0" w:afterLines="50" w:afterAutospacing="0" w:line="312" w:lineRule="auto"/>
        <w:jc w:val="both"/>
        <w:rPr>
          <w:b/>
        </w:rPr>
      </w:pPr>
      <w:r>
        <w:rPr>
          <w:rFonts w:hint="eastAsia"/>
          <w:b/>
        </w:rPr>
        <w:t>二、参加方法</w:t>
      </w:r>
    </w:p>
    <w:p w:rsidR="00D63D21" w:rsidRDefault="00D246D5" w:rsidP="002A40BF">
      <w:pPr>
        <w:spacing w:beforeLines="50" w:line="312" w:lineRule="auto"/>
        <w:ind w:firstLineChars="200" w:firstLine="480"/>
        <w:rPr>
          <w:rFonts w:ascii="宋体" w:hAnsi="宋体"/>
          <w:sz w:val="24"/>
          <w:szCs w:val="24"/>
        </w:rPr>
      </w:pPr>
      <w:r>
        <w:rPr>
          <w:rFonts w:ascii="宋体" w:hAnsi="宋体" w:hint="eastAsia"/>
          <w:sz w:val="24"/>
          <w:szCs w:val="24"/>
        </w:rPr>
        <w:t>本次大赛参赛选手通过手机微信端扫描活动专用二维码进入活动平台，活动答题的二维码在活动宣传电子海报获取。</w:t>
      </w:r>
    </w:p>
    <w:p w:rsidR="00D63D21" w:rsidRDefault="00D246D5" w:rsidP="002A40BF">
      <w:pPr>
        <w:spacing w:beforeLines="50" w:line="312" w:lineRule="auto"/>
        <w:ind w:firstLineChars="200" w:firstLine="480"/>
        <w:rPr>
          <w:rFonts w:ascii="宋体" w:hAnsi="宋体"/>
          <w:sz w:val="24"/>
          <w:szCs w:val="24"/>
        </w:rPr>
      </w:pPr>
      <w:r>
        <w:rPr>
          <w:rFonts w:ascii="宋体" w:hAnsi="宋体" w:hint="eastAsia"/>
          <w:sz w:val="24"/>
          <w:szCs w:val="24"/>
        </w:rPr>
        <w:t>竞赛活动链接</w:t>
      </w:r>
      <w:r>
        <w:rPr>
          <w:rFonts w:ascii="宋体" w:hAnsi="宋体" w:hint="eastAsia"/>
          <w:sz w:val="24"/>
          <w:szCs w:val="24"/>
        </w:rPr>
        <w:t>:http://ks.qdexam.com:31223/</w:t>
      </w:r>
    </w:p>
    <w:p w:rsidR="00D63D21" w:rsidRDefault="00D246D5" w:rsidP="002A40BF">
      <w:pPr>
        <w:spacing w:beforeLines="50" w:line="312" w:lineRule="auto"/>
        <w:ind w:firstLineChars="200" w:firstLine="480"/>
        <w:rPr>
          <w:rFonts w:ascii="宋体" w:hAnsi="宋体"/>
          <w:sz w:val="24"/>
          <w:szCs w:val="24"/>
        </w:rPr>
      </w:pPr>
      <w:r>
        <w:rPr>
          <w:rFonts w:ascii="宋体" w:hAnsi="宋体" w:hint="eastAsia"/>
          <w:sz w:val="24"/>
          <w:szCs w:val="24"/>
        </w:rPr>
        <w:t>竞赛活动二维码：</w:t>
      </w:r>
    </w:p>
    <w:p w:rsidR="00D63D21" w:rsidRDefault="00D246D5" w:rsidP="002A40BF">
      <w:pPr>
        <w:spacing w:beforeLines="50" w:line="312" w:lineRule="auto"/>
        <w:ind w:firstLineChars="200" w:firstLine="480"/>
        <w:jc w:val="center"/>
        <w:rPr>
          <w:rFonts w:ascii="宋体" w:hAnsi="宋体"/>
          <w:sz w:val="24"/>
          <w:szCs w:val="24"/>
        </w:rPr>
      </w:pPr>
      <w:r>
        <w:rPr>
          <w:rFonts w:ascii="宋体" w:hAnsi="宋体"/>
          <w:noProof/>
          <w:sz w:val="24"/>
          <w:szCs w:val="24"/>
        </w:rPr>
        <w:drawing>
          <wp:inline distT="0" distB="0" distL="0" distR="0">
            <wp:extent cx="1118870" cy="1118870"/>
            <wp:effectExtent l="0" t="0" r="5080" b="5080"/>
            <wp:docPr id="1026" name="图片 1" descr="第七届共享全民阅读知识竞赛活动二维码"/>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1"/>
                    <pic:cNvPicPr/>
                  </pic:nvPicPr>
                  <pic:blipFill>
                    <a:blip r:embed="rId8" cstate="print"/>
                    <a:srcRect/>
                    <a:stretch/>
                  </pic:blipFill>
                  <pic:spPr>
                    <a:xfrm>
                      <a:off x="0" y="0"/>
                      <a:ext cx="1118870" cy="1118870"/>
                    </a:xfrm>
                    <a:prstGeom prst="rect">
                      <a:avLst/>
                    </a:prstGeom>
                  </pic:spPr>
                </pic:pic>
              </a:graphicData>
            </a:graphic>
          </wp:inline>
        </w:drawing>
      </w:r>
    </w:p>
    <w:p w:rsidR="00D63D21" w:rsidRDefault="00D246D5" w:rsidP="002A40BF">
      <w:pPr>
        <w:spacing w:beforeLines="50" w:line="312" w:lineRule="auto"/>
        <w:rPr>
          <w:rFonts w:ascii="宋体" w:hAnsi="宋体"/>
          <w:b/>
          <w:bCs/>
          <w:sz w:val="24"/>
          <w:szCs w:val="24"/>
        </w:rPr>
      </w:pPr>
      <w:r>
        <w:rPr>
          <w:rFonts w:ascii="宋体" w:hAnsi="宋体" w:hint="eastAsia"/>
          <w:b/>
          <w:bCs/>
          <w:sz w:val="24"/>
          <w:szCs w:val="24"/>
        </w:rPr>
        <w:t>三、注册要求</w:t>
      </w:r>
    </w:p>
    <w:p w:rsidR="00D63D21" w:rsidRDefault="00D246D5" w:rsidP="002A40BF">
      <w:pPr>
        <w:spacing w:beforeLines="50" w:line="312" w:lineRule="auto"/>
        <w:ind w:firstLineChars="200" w:firstLine="480"/>
        <w:rPr>
          <w:rFonts w:ascii="宋体" w:hAnsi="宋体"/>
          <w:sz w:val="24"/>
          <w:szCs w:val="24"/>
        </w:rPr>
      </w:pPr>
      <w:r>
        <w:rPr>
          <w:rFonts w:ascii="宋体" w:hAnsi="宋体" w:hint="eastAsia"/>
          <w:sz w:val="24"/>
          <w:szCs w:val="24"/>
        </w:rPr>
        <w:t>参加活动的选手首次登录系统后点击活动图标进行注册，注册时必须填写所在学校和个人姓名、学号、联系方式。</w:t>
      </w:r>
      <w:r>
        <w:rPr>
          <w:rFonts w:ascii="宋体" w:hAnsi="宋体" w:hint="eastAsia"/>
          <w:sz w:val="24"/>
          <w:szCs w:val="24"/>
        </w:rPr>
        <w:t xml:space="preserve">  </w:t>
      </w:r>
    </w:p>
    <w:p w:rsidR="00D63D21" w:rsidRDefault="00D246D5" w:rsidP="002A40BF">
      <w:pPr>
        <w:spacing w:beforeLines="50" w:line="360" w:lineRule="auto"/>
        <w:rPr>
          <w:rFonts w:ascii="宋体" w:hAnsi="宋体"/>
          <w:b/>
          <w:bCs/>
          <w:sz w:val="24"/>
          <w:szCs w:val="24"/>
        </w:rPr>
      </w:pPr>
      <w:r>
        <w:rPr>
          <w:rFonts w:ascii="宋体" w:hAnsi="宋体" w:hint="eastAsia"/>
          <w:b/>
          <w:bCs/>
          <w:sz w:val="24"/>
          <w:szCs w:val="24"/>
        </w:rPr>
        <w:t>四、阅读阶段</w:t>
      </w:r>
    </w:p>
    <w:p w:rsidR="00D63D21" w:rsidRDefault="00D246D5" w:rsidP="002A40BF">
      <w:pPr>
        <w:spacing w:beforeLines="50" w:line="312" w:lineRule="auto"/>
        <w:ind w:firstLineChars="200" w:firstLine="480"/>
        <w:rPr>
          <w:rFonts w:ascii="宋体" w:hAnsi="宋体"/>
          <w:sz w:val="24"/>
          <w:szCs w:val="24"/>
        </w:rPr>
      </w:pPr>
      <w:r>
        <w:rPr>
          <w:rFonts w:ascii="宋体" w:hAnsi="宋体" w:hint="eastAsia"/>
          <w:sz w:val="24"/>
          <w:szCs w:val="24"/>
        </w:rPr>
        <w:t>自</w:t>
      </w:r>
      <w:r>
        <w:rPr>
          <w:rFonts w:ascii="宋体" w:hAnsi="宋体" w:hint="eastAsia"/>
          <w:sz w:val="24"/>
          <w:szCs w:val="24"/>
        </w:rPr>
        <w:t xml:space="preserve"> 2022</w:t>
      </w:r>
      <w:r>
        <w:rPr>
          <w:rFonts w:ascii="宋体" w:hAnsi="宋体" w:hint="eastAsia"/>
          <w:sz w:val="24"/>
          <w:szCs w:val="24"/>
        </w:rPr>
        <w:t>年</w:t>
      </w:r>
      <w:r>
        <w:rPr>
          <w:rFonts w:ascii="宋体" w:hAnsi="宋体" w:hint="eastAsia"/>
          <w:sz w:val="24"/>
          <w:szCs w:val="24"/>
        </w:rPr>
        <w:t xml:space="preserve"> 4 </w:t>
      </w:r>
      <w:r>
        <w:rPr>
          <w:rFonts w:ascii="宋体" w:hAnsi="宋体" w:hint="eastAsia"/>
          <w:sz w:val="24"/>
          <w:szCs w:val="24"/>
        </w:rPr>
        <w:t>月</w:t>
      </w:r>
      <w:r>
        <w:rPr>
          <w:rFonts w:ascii="宋体" w:hAnsi="宋体" w:hint="eastAsia"/>
          <w:sz w:val="24"/>
          <w:szCs w:val="24"/>
        </w:rPr>
        <w:t xml:space="preserve"> 23 </w:t>
      </w:r>
      <w:r>
        <w:rPr>
          <w:rFonts w:ascii="宋体" w:hAnsi="宋体" w:hint="eastAsia"/>
          <w:sz w:val="24"/>
          <w:szCs w:val="24"/>
        </w:rPr>
        <w:t>日活动启动，参赛者可通过微信扫码进入第七届湖北省高职高专院校“共享全民阅读”活动平台。</w:t>
      </w:r>
      <w:r>
        <w:rPr>
          <w:rFonts w:ascii="宋体" w:hAnsi="宋体" w:hint="eastAsia"/>
          <w:b/>
          <w:bCs/>
          <w:sz w:val="24"/>
          <w:szCs w:val="24"/>
        </w:rPr>
        <w:t>活动平台提供推荐阅读电子书籍</w:t>
      </w:r>
      <w:r>
        <w:rPr>
          <w:rFonts w:ascii="宋体" w:hAnsi="宋体" w:hint="eastAsia"/>
          <w:sz w:val="24"/>
          <w:szCs w:val="24"/>
        </w:rPr>
        <w:t>。</w:t>
      </w:r>
    </w:p>
    <w:p w:rsidR="00D63D21" w:rsidRDefault="00D246D5" w:rsidP="002A40BF">
      <w:pPr>
        <w:spacing w:beforeLines="50" w:line="312" w:lineRule="auto"/>
        <w:ind w:firstLineChars="200" w:firstLine="480"/>
        <w:rPr>
          <w:rFonts w:ascii="宋体" w:hAnsi="宋体"/>
          <w:sz w:val="24"/>
          <w:szCs w:val="24"/>
        </w:rPr>
      </w:pPr>
      <w:r>
        <w:rPr>
          <w:rFonts w:ascii="宋体" w:hAnsi="宋体" w:hint="eastAsia"/>
          <w:sz w:val="24"/>
          <w:szCs w:val="24"/>
        </w:rPr>
        <w:t>本次竞赛活动阅读阶段不记录阅读积分。</w:t>
      </w:r>
    </w:p>
    <w:p w:rsidR="00D63D21" w:rsidRDefault="00D246D5" w:rsidP="002A40BF">
      <w:pPr>
        <w:spacing w:beforeLines="50" w:line="360" w:lineRule="auto"/>
        <w:rPr>
          <w:rFonts w:ascii="宋体" w:hAnsi="宋体"/>
          <w:b/>
          <w:bCs/>
          <w:sz w:val="24"/>
          <w:szCs w:val="24"/>
        </w:rPr>
      </w:pPr>
      <w:r>
        <w:rPr>
          <w:rFonts w:ascii="宋体" w:hAnsi="宋体" w:hint="eastAsia"/>
          <w:b/>
          <w:bCs/>
          <w:sz w:val="24"/>
          <w:szCs w:val="24"/>
        </w:rPr>
        <w:t>五、答题规则</w:t>
      </w:r>
    </w:p>
    <w:p w:rsidR="00D63D21" w:rsidRDefault="00D246D5">
      <w:pPr>
        <w:spacing w:line="560" w:lineRule="exact"/>
        <w:ind w:left="240" w:firstLineChars="200" w:firstLine="480"/>
        <w:rPr>
          <w:rFonts w:ascii="宋体" w:hAnsi="宋体"/>
          <w:sz w:val="24"/>
          <w:szCs w:val="24"/>
        </w:rPr>
      </w:pPr>
      <w:r>
        <w:rPr>
          <w:rFonts w:ascii="宋体" w:hAnsi="宋体" w:hint="eastAsia"/>
          <w:sz w:val="24"/>
          <w:szCs w:val="24"/>
        </w:rPr>
        <w:t>线上答题竞赛活动依托专家“荐读”书目编制试题库并在起点素质阅读平台上建立知识竞赛活动在</w:t>
      </w:r>
      <w:r>
        <w:rPr>
          <w:rFonts w:ascii="宋体" w:hAnsi="宋体" w:hint="eastAsia"/>
          <w:sz w:val="24"/>
          <w:szCs w:val="24"/>
        </w:rPr>
        <w:t>线练习考试题库。活动竞赛总题库设有</w:t>
      </w:r>
      <w:r>
        <w:rPr>
          <w:rFonts w:ascii="宋体" w:hAnsi="宋体" w:hint="eastAsia"/>
          <w:sz w:val="24"/>
          <w:szCs w:val="24"/>
        </w:rPr>
        <w:t>500</w:t>
      </w:r>
      <w:r>
        <w:rPr>
          <w:rFonts w:ascii="宋体" w:hAnsi="宋体" w:hint="eastAsia"/>
          <w:sz w:val="24"/>
          <w:szCs w:val="24"/>
        </w:rPr>
        <w:t>道选择题。</w:t>
      </w:r>
      <w:r>
        <w:rPr>
          <w:rFonts w:ascii="宋体" w:hAnsi="宋体" w:hint="eastAsia"/>
          <w:sz w:val="24"/>
          <w:szCs w:val="24"/>
        </w:rPr>
        <w:lastRenderedPageBreak/>
        <w:t>每次答题试卷题量为</w:t>
      </w:r>
      <w:r>
        <w:rPr>
          <w:rFonts w:ascii="宋体" w:hAnsi="宋体" w:hint="eastAsia"/>
          <w:sz w:val="24"/>
          <w:szCs w:val="24"/>
        </w:rPr>
        <w:t>100</w:t>
      </w:r>
      <w:r>
        <w:rPr>
          <w:rFonts w:ascii="宋体" w:hAnsi="宋体" w:hint="eastAsia"/>
          <w:sz w:val="24"/>
          <w:szCs w:val="24"/>
        </w:rPr>
        <w:t>题，总分</w:t>
      </w:r>
      <w:r>
        <w:rPr>
          <w:rFonts w:ascii="宋体" w:hAnsi="宋体" w:hint="eastAsia"/>
          <w:sz w:val="24"/>
          <w:szCs w:val="24"/>
        </w:rPr>
        <w:t>100</w:t>
      </w:r>
      <w:r>
        <w:rPr>
          <w:rFonts w:ascii="宋体" w:hAnsi="宋体" w:hint="eastAsia"/>
          <w:sz w:val="24"/>
          <w:szCs w:val="24"/>
        </w:rPr>
        <w:t>分，答题时间设置</w:t>
      </w:r>
      <w:r>
        <w:rPr>
          <w:rFonts w:ascii="宋体" w:hAnsi="宋体" w:hint="eastAsia"/>
          <w:sz w:val="24"/>
          <w:szCs w:val="24"/>
        </w:rPr>
        <w:t xml:space="preserve"> 30</w:t>
      </w:r>
      <w:r>
        <w:rPr>
          <w:rFonts w:ascii="宋体" w:hAnsi="宋体" w:hint="eastAsia"/>
          <w:sz w:val="24"/>
          <w:szCs w:val="24"/>
        </w:rPr>
        <w:t>分钟。竞赛试题由题库随机抽取产生。</w:t>
      </w:r>
    </w:p>
    <w:p w:rsidR="00D63D21" w:rsidRDefault="00D246D5">
      <w:pPr>
        <w:spacing w:line="560" w:lineRule="exact"/>
        <w:rPr>
          <w:rFonts w:ascii="宋体" w:hAnsi="宋体"/>
          <w:b/>
          <w:sz w:val="24"/>
          <w:szCs w:val="24"/>
        </w:rPr>
      </w:pPr>
      <w:r>
        <w:rPr>
          <w:rFonts w:ascii="宋体" w:hAnsi="宋体" w:hint="eastAsia"/>
          <w:b/>
          <w:sz w:val="24"/>
          <w:szCs w:val="24"/>
        </w:rPr>
        <w:t>六、比赛步骤</w:t>
      </w:r>
    </w:p>
    <w:p w:rsidR="00D63D21" w:rsidRDefault="00D246D5" w:rsidP="002A40BF">
      <w:pPr>
        <w:numPr>
          <w:ilvl w:val="0"/>
          <w:numId w:val="1"/>
        </w:numPr>
        <w:spacing w:beforeLines="50" w:line="312" w:lineRule="auto"/>
        <w:rPr>
          <w:rFonts w:ascii="宋体" w:hAnsi="宋体"/>
          <w:b/>
          <w:bCs/>
          <w:sz w:val="24"/>
          <w:szCs w:val="24"/>
        </w:rPr>
      </w:pPr>
      <w:r>
        <w:rPr>
          <w:rFonts w:ascii="宋体" w:hAnsi="宋体" w:hint="eastAsia"/>
          <w:b/>
          <w:bCs/>
          <w:sz w:val="24"/>
          <w:szCs w:val="24"/>
        </w:rPr>
        <w:t>初赛</w:t>
      </w:r>
    </w:p>
    <w:p w:rsidR="00D63D21" w:rsidRDefault="00D246D5" w:rsidP="002A40BF">
      <w:pPr>
        <w:spacing w:beforeLines="50" w:line="312" w:lineRule="auto"/>
        <w:ind w:firstLineChars="200" w:firstLine="480"/>
        <w:rPr>
          <w:rFonts w:ascii="宋体" w:hAnsi="宋体"/>
          <w:sz w:val="24"/>
          <w:szCs w:val="24"/>
        </w:rPr>
      </w:pPr>
      <w:r>
        <w:rPr>
          <w:rFonts w:ascii="宋体" w:hAnsi="宋体" w:hint="eastAsia"/>
          <w:sz w:val="24"/>
          <w:szCs w:val="24"/>
        </w:rPr>
        <w:t>1</w:t>
      </w:r>
      <w:r>
        <w:rPr>
          <w:rFonts w:ascii="宋体" w:hAnsi="宋体" w:hint="eastAsia"/>
          <w:sz w:val="24"/>
          <w:szCs w:val="24"/>
        </w:rPr>
        <w:t>）各学校自行组织练习和初赛。参赛者进入活动平台，自主选择练习或初赛环节。练习环节可进行多次答题，不记录成绩；初赛环节只可进行一次答题，并记录成绩。</w:t>
      </w:r>
    </w:p>
    <w:p w:rsidR="00D63D21" w:rsidRDefault="00D246D5" w:rsidP="002A40BF">
      <w:pPr>
        <w:spacing w:beforeLines="50" w:line="312" w:lineRule="auto"/>
        <w:ind w:firstLineChars="200" w:firstLine="480"/>
        <w:rPr>
          <w:rFonts w:ascii="宋体" w:hAnsi="宋体"/>
          <w:sz w:val="24"/>
          <w:szCs w:val="24"/>
        </w:rPr>
      </w:pPr>
      <w:r>
        <w:rPr>
          <w:rFonts w:ascii="宋体" w:hAnsi="宋体" w:hint="eastAsia"/>
          <w:sz w:val="24"/>
          <w:szCs w:val="24"/>
        </w:rPr>
        <w:t>2</w:t>
      </w:r>
      <w:r>
        <w:rPr>
          <w:rFonts w:ascii="宋体" w:hAnsi="宋体" w:hint="eastAsia"/>
          <w:sz w:val="24"/>
          <w:szCs w:val="24"/>
        </w:rPr>
        <w:t>）练习和初赛题库开放时间为</w:t>
      </w:r>
      <w:r>
        <w:rPr>
          <w:rFonts w:ascii="宋体" w:hAnsi="宋体" w:hint="eastAsia"/>
          <w:sz w:val="24"/>
          <w:szCs w:val="24"/>
        </w:rPr>
        <w:t>2022</w:t>
      </w:r>
      <w:r>
        <w:rPr>
          <w:rFonts w:ascii="宋体" w:hAnsi="宋体" w:hint="eastAsia"/>
          <w:sz w:val="24"/>
          <w:szCs w:val="24"/>
        </w:rPr>
        <w:t>年</w:t>
      </w:r>
      <w:r>
        <w:rPr>
          <w:rFonts w:ascii="宋体" w:hAnsi="宋体" w:hint="eastAsia"/>
          <w:sz w:val="24"/>
          <w:szCs w:val="24"/>
        </w:rPr>
        <w:t>4</w:t>
      </w:r>
      <w:r>
        <w:rPr>
          <w:rFonts w:ascii="宋体" w:hAnsi="宋体" w:hint="eastAsia"/>
          <w:sz w:val="24"/>
          <w:szCs w:val="24"/>
        </w:rPr>
        <w:t>月</w:t>
      </w:r>
      <w:r>
        <w:rPr>
          <w:rFonts w:ascii="宋体" w:hAnsi="宋体" w:hint="eastAsia"/>
          <w:sz w:val="24"/>
          <w:szCs w:val="24"/>
        </w:rPr>
        <w:t>23</w:t>
      </w:r>
      <w:r>
        <w:rPr>
          <w:rFonts w:ascii="宋体" w:hAnsi="宋体" w:hint="eastAsia"/>
          <w:sz w:val="24"/>
          <w:szCs w:val="24"/>
        </w:rPr>
        <w:t>日</w:t>
      </w:r>
      <w:r>
        <w:rPr>
          <w:rFonts w:ascii="宋体" w:hAnsi="宋体" w:hint="eastAsia"/>
          <w:sz w:val="24"/>
          <w:szCs w:val="24"/>
        </w:rPr>
        <w:t>-2022</w:t>
      </w:r>
      <w:r>
        <w:rPr>
          <w:rFonts w:ascii="宋体" w:hAnsi="宋体" w:hint="eastAsia"/>
          <w:sz w:val="24"/>
          <w:szCs w:val="24"/>
        </w:rPr>
        <w:t>年</w:t>
      </w:r>
      <w:r>
        <w:rPr>
          <w:rFonts w:ascii="宋体" w:hAnsi="宋体" w:hint="eastAsia"/>
          <w:sz w:val="24"/>
          <w:szCs w:val="24"/>
        </w:rPr>
        <w:t>5</w:t>
      </w:r>
      <w:r>
        <w:rPr>
          <w:rFonts w:ascii="宋体" w:hAnsi="宋体" w:hint="eastAsia"/>
          <w:sz w:val="24"/>
          <w:szCs w:val="24"/>
        </w:rPr>
        <w:t>月</w:t>
      </w:r>
      <w:r>
        <w:rPr>
          <w:rFonts w:ascii="宋体" w:hAnsi="宋体" w:hint="eastAsia"/>
          <w:sz w:val="24"/>
          <w:szCs w:val="24"/>
        </w:rPr>
        <w:t>30</w:t>
      </w:r>
      <w:r>
        <w:rPr>
          <w:rFonts w:ascii="宋体" w:hAnsi="宋体" w:hint="eastAsia"/>
          <w:sz w:val="24"/>
          <w:szCs w:val="24"/>
        </w:rPr>
        <w:t>日。</w:t>
      </w:r>
    </w:p>
    <w:p w:rsidR="00D63D21" w:rsidRDefault="00D246D5" w:rsidP="002A40BF">
      <w:pPr>
        <w:spacing w:beforeLines="50" w:line="312" w:lineRule="auto"/>
        <w:ind w:firstLineChars="200" w:firstLine="480"/>
        <w:rPr>
          <w:rFonts w:ascii="宋体" w:hAnsi="宋体"/>
          <w:sz w:val="24"/>
          <w:szCs w:val="24"/>
        </w:rPr>
      </w:pPr>
      <w:r>
        <w:rPr>
          <w:rFonts w:ascii="宋体" w:hAnsi="宋体" w:hint="eastAsia"/>
          <w:sz w:val="24"/>
          <w:szCs w:val="24"/>
        </w:rPr>
        <w:t>3</w:t>
      </w:r>
      <w:r>
        <w:rPr>
          <w:rFonts w:ascii="宋体" w:hAnsi="宋体" w:hint="eastAsia"/>
          <w:sz w:val="24"/>
          <w:szCs w:val="24"/>
        </w:rPr>
        <w:t>）练习和初赛题目数量为决赛题库</w:t>
      </w:r>
      <w:r>
        <w:rPr>
          <w:rFonts w:ascii="宋体" w:hAnsi="宋体" w:hint="eastAsia"/>
          <w:sz w:val="24"/>
          <w:szCs w:val="24"/>
        </w:rPr>
        <w:t>80%</w:t>
      </w:r>
      <w:r>
        <w:rPr>
          <w:rFonts w:ascii="宋体" w:hAnsi="宋体" w:hint="eastAsia"/>
          <w:sz w:val="24"/>
          <w:szCs w:val="24"/>
        </w:rPr>
        <w:t>的题目。</w:t>
      </w:r>
    </w:p>
    <w:p w:rsidR="00D63D21" w:rsidRDefault="00D246D5" w:rsidP="002A40BF">
      <w:pPr>
        <w:spacing w:beforeLines="50" w:line="312" w:lineRule="auto"/>
        <w:ind w:firstLineChars="200" w:firstLine="480"/>
        <w:rPr>
          <w:rFonts w:ascii="宋体" w:hAnsi="宋体"/>
          <w:sz w:val="24"/>
          <w:szCs w:val="24"/>
        </w:rPr>
      </w:pPr>
      <w:r>
        <w:rPr>
          <w:rFonts w:ascii="宋体" w:hAnsi="宋体" w:hint="eastAsia"/>
          <w:sz w:val="24"/>
          <w:szCs w:val="24"/>
        </w:rPr>
        <w:t>4</w:t>
      </w:r>
      <w:r>
        <w:rPr>
          <w:rFonts w:ascii="宋体" w:hAnsi="宋体" w:hint="eastAsia"/>
          <w:sz w:val="24"/>
          <w:szCs w:val="24"/>
        </w:rPr>
        <w:t>）初赛阶段各单位如需协助，请联系起点公司工作人员。</w:t>
      </w:r>
    </w:p>
    <w:p w:rsidR="00D63D21" w:rsidRDefault="00D246D5" w:rsidP="002A40BF">
      <w:pPr>
        <w:spacing w:beforeLines="50" w:line="312" w:lineRule="auto"/>
        <w:ind w:firstLineChars="200" w:firstLine="480"/>
        <w:rPr>
          <w:rFonts w:ascii="宋体" w:hAnsi="宋体"/>
          <w:sz w:val="24"/>
          <w:szCs w:val="24"/>
        </w:rPr>
      </w:pPr>
      <w:r>
        <w:rPr>
          <w:rFonts w:ascii="宋体" w:hAnsi="宋体" w:hint="eastAsia"/>
          <w:sz w:val="24"/>
          <w:szCs w:val="24"/>
        </w:rPr>
        <w:t xml:space="preserve">   </w:t>
      </w:r>
      <w:r>
        <w:rPr>
          <w:rFonts w:ascii="宋体" w:hAnsi="宋体" w:hint="eastAsia"/>
          <w:sz w:val="24"/>
          <w:szCs w:val="24"/>
        </w:rPr>
        <w:t>联系人：刘静</w:t>
      </w:r>
      <w:r>
        <w:rPr>
          <w:rFonts w:ascii="宋体" w:hAnsi="宋体" w:hint="eastAsia"/>
          <w:sz w:val="24"/>
          <w:szCs w:val="24"/>
        </w:rPr>
        <w:t xml:space="preserve">  </w:t>
      </w:r>
      <w:r>
        <w:rPr>
          <w:rFonts w:ascii="宋体" w:hAnsi="宋体" w:hint="eastAsia"/>
          <w:sz w:val="24"/>
          <w:szCs w:val="24"/>
        </w:rPr>
        <w:t>电话：</w:t>
      </w:r>
      <w:r>
        <w:rPr>
          <w:rFonts w:ascii="宋体" w:hAnsi="宋体" w:hint="eastAsia"/>
          <w:sz w:val="24"/>
          <w:szCs w:val="24"/>
        </w:rPr>
        <w:t>18807132127  QQ</w:t>
      </w:r>
      <w:r>
        <w:rPr>
          <w:rFonts w:ascii="宋体" w:hAnsi="宋体" w:hint="eastAsia"/>
          <w:sz w:val="24"/>
          <w:szCs w:val="24"/>
        </w:rPr>
        <w:t>：</w:t>
      </w:r>
      <w:r>
        <w:rPr>
          <w:rFonts w:ascii="宋体" w:hAnsi="宋体" w:hint="eastAsia"/>
          <w:sz w:val="24"/>
          <w:szCs w:val="24"/>
        </w:rPr>
        <w:t>2772590750</w:t>
      </w:r>
    </w:p>
    <w:p w:rsidR="00D63D21" w:rsidRDefault="00D246D5">
      <w:pPr>
        <w:spacing w:line="560" w:lineRule="exact"/>
        <w:rPr>
          <w:rFonts w:ascii="宋体" w:hAnsi="宋体"/>
          <w:b/>
          <w:bCs/>
          <w:sz w:val="24"/>
          <w:szCs w:val="24"/>
        </w:rPr>
      </w:pPr>
      <w:r>
        <w:rPr>
          <w:rFonts w:ascii="宋体" w:hAnsi="宋体" w:hint="eastAsia"/>
          <w:b/>
          <w:bCs/>
          <w:sz w:val="24"/>
          <w:szCs w:val="24"/>
        </w:rPr>
        <w:t xml:space="preserve">2. </w:t>
      </w:r>
      <w:r>
        <w:rPr>
          <w:rFonts w:ascii="宋体" w:hAnsi="宋体" w:hint="eastAsia"/>
          <w:b/>
          <w:bCs/>
          <w:sz w:val="24"/>
          <w:szCs w:val="24"/>
        </w:rPr>
        <w:t>决赛</w:t>
      </w:r>
    </w:p>
    <w:p w:rsidR="00D63D21" w:rsidRDefault="00D246D5">
      <w:pPr>
        <w:spacing w:line="560" w:lineRule="exact"/>
        <w:ind w:firstLineChars="200" w:firstLine="480"/>
        <w:rPr>
          <w:rFonts w:ascii="宋体" w:hAnsi="宋体"/>
          <w:sz w:val="24"/>
          <w:szCs w:val="24"/>
        </w:rPr>
      </w:pPr>
      <w:r>
        <w:rPr>
          <w:rFonts w:ascii="宋体" w:hAnsi="宋体" w:hint="eastAsia"/>
          <w:sz w:val="24"/>
          <w:szCs w:val="24"/>
        </w:rPr>
        <w:t>各参赛学校选派</w:t>
      </w:r>
      <w:r>
        <w:rPr>
          <w:rFonts w:ascii="宋体" w:hAnsi="宋体" w:hint="eastAsia"/>
          <w:sz w:val="24"/>
          <w:szCs w:val="24"/>
        </w:rPr>
        <w:t>3</w:t>
      </w:r>
      <w:r>
        <w:rPr>
          <w:rFonts w:ascii="宋体" w:hAnsi="宋体" w:hint="eastAsia"/>
          <w:sz w:val="24"/>
          <w:szCs w:val="24"/>
        </w:rPr>
        <w:t>名学生参加决赛，决赛成绩为决赛当天答题成绩。决赛时间为</w:t>
      </w:r>
      <w:r>
        <w:rPr>
          <w:rFonts w:ascii="宋体" w:hAnsi="宋体" w:hint="eastAsia"/>
          <w:sz w:val="24"/>
          <w:szCs w:val="24"/>
        </w:rPr>
        <w:t>2022</w:t>
      </w:r>
      <w:r>
        <w:rPr>
          <w:rFonts w:ascii="宋体" w:hAnsi="宋体" w:hint="eastAsia"/>
          <w:sz w:val="24"/>
          <w:szCs w:val="24"/>
        </w:rPr>
        <w:t>年</w:t>
      </w:r>
      <w:r>
        <w:rPr>
          <w:rFonts w:ascii="宋体" w:hAnsi="宋体" w:hint="eastAsia"/>
          <w:sz w:val="24"/>
          <w:szCs w:val="24"/>
        </w:rPr>
        <w:t>6</w:t>
      </w:r>
      <w:r>
        <w:rPr>
          <w:rFonts w:ascii="宋体" w:hAnsi="宋体" w:hint="eastAsia"/>
          <w:sz w:val="24"/>
          <w:szCs w:val="24"/>
        </w:rPr>
        <w:t>月份。湖北省高等学校图书情报工作委员会高职高专分委会视情情况，择期线上或线下举行，具体决赛时间，另行通知。</w:t>
      </w:r>
    </w:p>
    <w:p w:rsidR="00D63D21" w:rsidRDefault="00D246D5">
      <w:pPr>
        <w:spacing w:line="560" w:lineRule="exact"/>
        <w:rPr>
          <w:rFonts w:ascii="宋体" w:hAnsi="宋体"/>
          <w:b/>
          <w:sz w:val="24"/>
          <w:szCs w:val="24"/>
        </w:rPr>
      </w:pPr>
      <w:r>
        <w:rPr>
          <w:rFonts w:ascii="宋体" w:hAnsi="宋体" w:hint="eastAsia"/>
          <w:b/>
          <w:sz w:val="24"/>
          <w:szCs w:val="24"/>
        </w:rPr>
        <w:t>七、活动推荐阅读书目</w:t>
      </w:r>
    </w:p>
    <w:p w:rsidR="00D63D21" w:rsidRDefault="00D246D5" w:rsidP="002A40BF">
      <w:pPr>
        <w:spacing w:beforeLines="50" w:line="312" w:lineRule="auto"/>
        <w:ind w:firstLineChars="200" w:firstLine="480"/>
        <w:rPr>
          <w:rFonts w:ascii="宋体" w:hAnsi="宋体"/>
          <w:sz w:val="24"/>
          <w:szCs w:val="24"/>
        </w:rPr>
      </w:pPr>
      <w:r>
        <w:rPr>
          <w:rFonts w:ascii="宋体" w:hAnsi="宋体" w:hint="eastAsia"/>
          <w:sz w:val="24"/>
          <w:szCs w:val="24"/>
        </w:rPr>
        <w:t xml:space="preserve">1. </w:t>
      </w:r>
      <w:r>
        <w:rPr>
          <w:rFonts w:ascii="宋体" w:hAnsi="宋体" w:hint="eastAsia"/>
          <w:sz w:val="24"/>
          <w:szCs w:val="24"/>
        </w:rPr>
        <w:t>习近平有关语录（青年部分）</w:t>
      </w:r>
    </w:p>
    <w:p w:rsidR="00D63D21" w:rsidRDefault="00D246D5" w:rsidP="002A40BF">
      <w:pPr>
        <w:spacing w:beforeLines="50" w:line="312" w:lineRule="auto"/>
        <w:ind w:firstLineChars="200" w:firstLine="480"/>
        <w:rPr>
          <w:rFonts w:ascii="宋体" w:hAnsi="宋体"/>
          <w:sz w:val="24"/>
          <w:szCs w:val="24"/>
        </w:rPr>
      </w:pPr>
      <w:r>
        <w:rPr>
          <w:rFonts w:ascii="宋体" w:hAnsi="宋体" w:hint="eastAsia"/>
          <w:sz w:val="24"/>
          <w:szCs w:val="24"/>
        </w:rPr>
        <w:t xml:space="preserve">2. </w:t>
      </w:r>
      <w:r>
        <w:rPr>
          <w:rFonts w:ascii="宋体" w:hAnsi="宋体" w:hint="eastAsia"/>
          <w:sz w:val="24"/>
          <w:szCs w:val="24"/>
        </w:rPr>
        <w:t>匠人匠心：用一生，做好一件事（</w:t>
      </w:r>
      <w:r>
        <w:rPr>
          <w:rFonts w:ascii="宋体" w:hAnsi="宋体" w:hint="eastAsia"/>
          <w:sz w:val="24"/>
          <w:szCs w:val="24"/>
        </w:rPr>
        <w:t>ISBN</w:t>
      </w:r>
      <w:r>
        <w:rPr>
          <w:rFonts w:ascii="宋体" w:hAnsi="宋体" w:hint="eastAsia"/>
          <w:sz w:val="24"/>
          <w:szCs w:val="24"/>
        </w:rPr>
        <w:t>：</w:t>
      </w:r>
      <w:r>
        <w:rPr>
          <w:rFonts w:ascii="宋体" w:hAnsi="宋体" w:hint="eastAsia"/>
          <w:sz w:val="24"/>
          <w:szCs w:val="24"/>
        </w:rPr>
        <w:t>9787508666532</w:t>
      </w:r>
      <w:r>
        <w:rPr>
          <w:rFonts w:ascii="宋体" w:hAnsi="宋体" w:hint="eastAsia"/>
          <w:sz w:val="24"/>
          <w:szCs w:val="24"/>
        </w:rPr>
        <w:t>）</w:t>
      </w:r>
    </w:p>
    <w:p w:rsidR="00D63D21" w:rsidRDefault="00D246D5" w:rsidP="002A40BF">
      <w:pPr>
        <w:spacing w:beforeLines="50" w:line="312" w:lineRule="auto"/>
        <w:ind w:firstLineChars="200" w:firstLine="480"/>
        <w:rPr>
          <w:rFonts w:ascii="宋体" w:hAnsi="宋体"/>
          <w:sz w:val="24"/>
          <w:szCs w:val="24"/>
        </w:rPr>
      </w:pPr>
      <w:r>
        <w:rPr>
          <w:rFonts w:ascii="宋体" w:hAnsi="宋体" w:hint="eastAsia"/>
          <w:sz w:val="24"/>
          <w:szCs w:val="24"/>
        </w:rPr>
        <w:t xml:space="preserve">3. </w:t>
      </w:r>
      <w:r>
        <w:rPr>
          <w:rFonts w:ascii="宋体" w:hAnsi="宋体" w:hint="eastAsia"/>
          <w:sz w:val="24"/>
          <w:szCs w:val="24"/>
        </w:rPr>
        <w:t>中华国学（</w:t>
      </w:r>
      <w:r>
        <w:rPr>
          <w:rFonts w:ascii="宋体" w:hAnsi="宋体" w:hint="eastAsia"/>
          <w:sz w:val="24"/>
          <w:szCs w:val="24"/>
        </w:rPr>
        <w:t>ISBN</w:t>
      </w:r>
      <w:r>
        <w:rPr>
          <w:rFonts w:ascii="宋体" w:hAnsi="宋体" w:hint="eastAsia"/>
          <w:sz w:val="24"/>
          <w:szCs w:val="24"/>
        </w:rPr>
        <w:t>：</w:t>
      </w:r>
      <w:r>
        <w:rPr>
          <w:rFonts w:ascii="宋体" w:hAnsi="宋体" w:hint="eastAsia"/>
          <w:sz w:val="24"/>
          <w:szCs w:val="24"/>
        </w:rPr>
        <w:t>9787100103800</w:t>
      </w:r>
      <w:r>
        <w:rPr>
          <w:rFonts w:ascii="宋体" w:hAnsi="宋体" w:hint="eastAsia"/>
          <w:sz w:val="24"/>
          <w:szCs w:val="24"/>
        </w:rPr>
        <w:t>）</w:t>
      </w:r>
    </w:p>
    <w:p w:rsidR="00D63D21" w:rsidRDefault="00D246D5" w:rsidP="002A40BF">
      <w:pPr>
        <w:spacing w:beforeLines="50" w:line="312" w:lineRule="auto"/>
        <w:ind w:firstLineChars="200" w:firstLine="480"/>
        <w:rPr>
          <w:rFonts w:ascii="宋体" w:hAnsi="宋体"/>
          <w:sz w:val="24"/>
          <w:szCs w:val="24"/>
        </w:rPr>
      </w:pPr>
      <w:r>
        <w:rPr>
          <w:rFonts w:ascii="宋体" w:hAnsi="宋体" w:hint="eastAsia"/>
          <w:sz w:val="24"/>
          <w:szCs w:val="24"/>
        </w:rPr>
        <w:t xml:space="preserve">4. </w:t>
      </w:r>
      <w:r>
        <w:rPr>
          <w:rFonts w:ascii="宋体" w:hAnsi="宋体" w:hint="eastAsia"/>
          <w:sz w:val="24"/>
          <w:szCs w:val="24"/>
        </w:rPr>
        <w:t>信息检索（</w:t>
      </w:r>
      <w:r>
        <w:rPr>
          <w:rFonts w:ascii="宋体" w:hAnsi="宋体" w:hint="eastAsia"/>
          <w:sz w:val="24"/>
          <w:szCs w:val="24"/>
        </w:rPr>
        <w:t>ISBN</w:t>
      </w:r>
      <w:r>
        <w:rPr>
          <w:rFonts w:ascii="宋体" w:hAnsi="宋体" w:hint="eastAsia"/>
          <w:sz w:val="24"/>
          <w:szCs w:val="24"/>
        </w:rPr>
        <w:t>：</w:t>
      </w:r>
      <w:r>
        <w:rPr>
          <w:rFonts w:ascii="宋体" w:hAnsi="宋体" w:hint="eastAsia"/>
          <w:sz w:val="24"/>
          <w:szCs w:val="24"/>
        </w:rPr>
        <w:t>9787307</w:t>
      </w:r>
      <w:r>
        <w:rPr>
          <w:rFonts w:ascii="宋体" w:hAnsi="宋体" w:hint="eastAsia"/>
          <w:sz w:val="24"/>
          <w:szCs w:val="24"/>
        </w:rPr>
        <w:t>205895</w:t>
      </w:r>
      <w:r>
        <w:rPr>
          <w:rFonts w:ascii="宋体" w:hAnsi="宋体" w:hint="eastAsia"/>
          <w:sz w:val="24"/>
          <w:szCs w:val="24"/>
        </w:rPr>
        <w:t>）</w:t>
      </w:r>
    </w:p>
    <w:p w:rsidR="00D63D21" w:rsidRDefault="00D246D5" w:rsidP="002A40BF">
      <w:pPr>
        <w:spacing w:beforeLines="50" w:line="312" w:lineRule="auto"/>
        <w:ind w:firstLineChars="200" w:firstLine="480"/>
        <w:rPr>
          <w:rFonts w:ascii="宋体" w:hAnsi="宋体"/>
          <w:sz w:val="24"/>
          <w:szCs w:val="24"/>
        </w:rPr>
      </w:pPr>
      <w:r>
        <w:rPr>
          <w:rFonts w:ascii="宋体" w:hAnsi="宋体" w:hint="eastAsia"/>
          <w:sz w:val="24"/>
          <w:szCs w:val="24"/>
        </w:rPr>
        <w:t xml:space="preserve">5. </w:t>
      </w:r>
      <w:r>
        <w:rPr>
          <w:rFonts w:ascii="宋体" w:hAnsi="宋体" w:hint="eastAsia"/>
          <w:sz w:val="24"/>
          <w:szCs w:val="24"/>
        </w:rPr>
        <w:t>旅游文化（</w:t>
      </w:r>
      <w:r>
        <w:rPr>
          <w:rFonts w:ascii="宋体" w:hAnsi="宋体" w:hint="eastAsia"/>
          <w:sz w:val="24"/>
          <w:szCs w:val="24"/>
        </w:rPr>
        <w:t>ISBN</w:t>
      </w:r>
      <w:r>
        <w:rPr>
          <w:rFonts w:ascii="宋体" w:hAnsi="宋体" w:hint="eastAsia"/>
          <w:sz w:val="24"/>
          <w:szCs w:val="24"/>
        </w:rPr>
        <w:t>：</w:t>
      </w:r>
      <w:r>
        <w:rPr>
          <w:rFonts w:ascii="宋体" w:hAnsi="宋体" w:hint="eastAsia"/>
          <w:sz w:val="24"/>
          <w:szCs w:val="24"/>
        </w:rPr>
        <w:t>9787308043625</w:t>
      </w:r>
      <w:r>
        <w:rPr>
          <w:rFonts w:ascii="宋体" w:hAnsi="宋体" w:hint="eastAsia"/>
          <w:sz w:val="24"/>
          <w:szCs w:val="24"/>
        </w:rPr>
        <w:t>）</w:t>
      </w:r>
    </w:p>
    <w:p w:rsidR="00D63D21" w:rsidRDefault="00D63D21">
      <w:pPr>
        <w:rPr>
          <w:rFonts w:ascii="新宋体" w:eastAsia="新宋体" w:hAnsi="新宋体" w:cs="新宋体"/>
          <w:sz w:val="24"/>
          <w:szCs w:val="32"/>
        </w:rPr>
      </w:pPr>
    </w:p>
    <w:p w:rsidR="00D63D21" w:rsidRDefault="00D246D5">
      <w:pPr>
        <w:wordWrap w:val="0"/>
        <w:spacing w:line="560" w:lineRule="exact"/>
        <w:ind w:left="240"/>
        <w:jc w:val="right"/>
        <w:rPr>
          <w:rFonts w:ascii="新宋体" w:eastAsia="新宋体" w:hAnsi="新宋体" w:cs="新宋体"/>
          <w:sz w:val="24"/>
          <w:szCs w:val="32"/>
        </w:rPr>
      </w:pPr>
      <w:r>
        <w:rPr>
          <w:rFonts w:ascii="新宋体" w:eastAsia="新宋体" w:hAnsi="新宋体" w:cs="新宋体" w:hint="eastAsia"/>
          <w:sz w:val="24"/>
          <w:szCs w:val="32"/>
        </w:rPr>
        <w:t>湖北省高等学校图书情报工作委员会</w:t>
      </w:r>
    </w:p>
    <w:p w:rsidR="00D63D21" w:rsidRDefault="00D246D5">
      <w:pPr>
        <w:wordWrap w:val="0"/>
        <w:spacing w:line="560" w:lineRule="exact"/>
        <w:ind w:firstLineChars="2100" w:firstLine="5040"/>
        <w:rPr>
          <w:rFonts w:ascii="新宋体" w:eastAsia="新宋体" w:hAnsi="新宋体" w:cs="新宋体"/>
          <w:sz w:val="24"/>
          <w:szCs w:val="32"/>
        </w:rPr>
      </w:pPr>
      <w:r>
        <w:rPr>
          <w:rFonts w:ascii="新宋体" w:eastAsia="新宋体" w:hAnsi="新宋体" w:cs="新宋体" w:hint="eastAsia"/>
          <w:sz w:val="24"/>
          <w:szCs w:val="32"/>
        </w:rPr>
        <w:t xml:space="preserve">      </w:t>
      </w:r>
      <w:r>
        <w:rPr>
          <w:rFonts w:ascii="新宋体" w:eastAsia="新宋体" w:hAnsi="新宋体" w:cs="新宋体" w:hint="eastAsia"/>
          <w:sz w:val="24"/>
          <w:szCs w:val="32"/>
        </w:rPr>
        <w:t>高职高专分委会</w:t>
      </w:r>
    </w:p>
    <w:p w:rsidR="00D63D21" w:rsidRDefault="00D246D5" w:rsidP="002A40BF">
      <w:pPr>
        <w:spacing w:beforeLines="50" w:line="312" w:lineRule="auto"/>
        <w:ind w:firstLineChars="200" w:firstLine="480"/>
        <w:rPr>
          <w:rFonts w:ascii="宋体" w:hAnsi="宋体"/>
          <w:sz w:val="24"/>
          <w:szCs w:val="24"/>
        </w:rPr>
      </w:pPr>
      <w:r>
        <w:rPr>
          <w:rFonts w:ascii="新宋体" w:eastAsia="新宋体" w:hAnsi="新宋体" w:cs="新宋体" w:hint="eastAsia"/>
          <w:sz w:val="24"/>
          <w:szCs w:val="32"/>
        </w:rPr>
        <w:t xml:space="preserve">                                            2022</w:t>
      </w:r>
      <w:r>
        <w:rPr>
          <w:rFonts w:ascii="新宋体" w:eastAsia="新宋体" w:hAnsi="新宋体" w:cs="新宋体" w:hint="eastAsia"/>
          <w:sz w:val="24"/>
          <w:szCs w:val="32"/>
        </w:rPr>
        <w:t>年</w:t>
      </w:r>
      <w:r>
        <w:rPr>
          <w:rFonts w:ascii="新宋体" w:eastAsia="新宋体" w:hAnsi="新宋体" w:cs="新宋体" w:hint="eastAsia"/>
          <w:sz w:val="24"/>
          <w:szCs w:val="32"/>
        </w:rPr>
        <w:t>4</w:t>
      </w:r>
      <w:r>
        <w:rPr>
          <w:rFonts w:ascii="新宋体" w:eastAsia="新宋体" w:hAnsi="新宋体" w:cs="新宋体" w:hint="eastAsia"/>
          <w:sz w:val="24"/>
          <w:szCs w:val="32"/>
        </w:rPr>
        <w:t>月</w:t>
      </w:r>
      <w:r>
        <w:rPr>
          <w:rFonts w:ascii="新宋体" w:eastAsia="新宋体" w:hAnsi="新宋体" w:cs="新宋体" w:hint="eastAsia"/>
          <w:sz w:val="24"/>
          <w:szCs w:val="32"/>
        </w:rPr>
        <w:t>12</w:t>
      </w:r>
      <w:r>
        <w:rPr>
          <w:rFonts w:ascii="新宋体" w:eastAsia="新宋体" w:hAnsi="新宋体" w:cs="新宋体" w:hint="eastAsia"/>
          <w:sz w:val="24"/>
          <w:szCs w:val="32"/>
        </w:rPr>
        <w:t>日</w:t>
      </w:r>
    </w:p>
    <w:p w:rsidR="00D63D21" w:rsidRDefault="00D63D21">
      <w:pPr>
        <w:rPr>
          <w:rFonts w:ascii="新宋体" w:eastAsia="新宋体" w:hAnsi="新宋体" w:cs="新宋体"/>
          <w:sz w:val="24"/>
          <w:szCs w:val="32"/>
        </w:rPr>
      </w:pPr>
    </w:p>
    <w:p w:rsidR="00D63D21" w:rsidRDefault="00D63D21">
      <w:pPr>
        <w:rPr>
          <w:rFonts w:ascii="新宋体" w:eastAsia="新宋体" w:hAnsi="新宋体" w:cs="新宋体"/>
          <w:sz w:val="24"/>
          <w:szCs w:val="32"/>
        </w:rPr>
      </w:pPr>
    </w:p>
    <w:p w:rsidR="00D63D21" w:rsidRDefault="00D246D5">
      <w:pPr>
        <w:pStyle w:val="a6"/>
        <w:shd w:val="clear" w:color="auto" w:fill="FFFFFF"/>
        <w:spacing w:before="0" w:beforeAutospacing="0" w:after="0" w:afterAutospacing="0" w:line="580" w:lineRule="exact"/>
        <w:rPr>
          <w:b/>
          <w:sz w:val="28"/>
          <w:szCs w:val="28"/>
        </w:rPr>
      </w:pPr>
      <w:r>
        <w:rPr>
          <w:rFonts w:hint="eastAsia"/>
          <w:b/>
          <w:sz w:val="28"/>
          <w:szCs w:val="28"/>
        </w:rPr>
        <w:t>附件二：</w:t>
      </w:r>
    </w:p>
    <w:p w:rsidR="00D63D21" w:rsidRDefault="00D246D5">
      <w:pPr>
        <w:pStyle w:val="a6"/>
        <w:shd w:val="clear" w:color="auto" w:fill="FFFFFF"/>
        <w:spacing w:before="0" w:beforeAutospacing="0" w:after="0" w:afterAutospacing="0" w:line="580" w:lineRule="exact"/>
        <w:jc w:val="center"/>
        <w:rPr>
          <w:b/>
          <w:sz w:val="28"/>
          <w:szCs w:val="28"/>
        </w:rPr>
      </w:pPr>
      <w:r>
        <w:rPr>
          <w:rFonts w:hint="eastAsia"/>
          <w:b/>
          <w:sz w:val="28"/>
          <w:szCs w:val="28"/>
        </w:rPr>
        <w:t>第七届湖北省高职高专院校“共享全民阅读”活动</w:t>
      </w:r>
      <w:r>
        <w:rPr>
          <w:b/>
          <w:sz w:val="28"/>
          <w:szCs w:val="28"/>
        </w:rPr>
        <w:t>参赛</w:t>
      </w:r>
      <w:r>
        <w:rPr>
          <w:rFonts w:hint="eastAsia"/>
          <w:b/>
          <w:sz w:val="28"/>
          <w:szCs w:val="28"/>
        </w:rPr>
        <w:t>报名表</w:t>
      </w:r>
    </w:p>
    <w:tbl>
      <w:tblPr>
        <w:tblpPr w:leftFromText="180" w:rightFromText="180" w:vertAnchor="text" w:horzAnchor="page" w:tblpX="1740" w:tblpY="347"/>
        <w:tblOverlap w:val="never"/>
        <w:tblW w:w="9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97"/>
        <w:gridCol w:w="1315"/>
        <w:gridCol w:w="1578"/>
        <w:gridCol w:w="1414"/>
        <w:gridCol w:w="1402"/>
        <w:gridCol w:w="1897"/>
      </w:tblGrid>
      <w:tr w:rsidR="00D63D21">
        <w:trPr>
          <w:trHeight w:val="649"/>
        </w:trPr>
        <w:tc>
          <w:tcPr>
            <w:tcW w:w="3012" w:type="dxa"/>
            <w:gridSpan w:val="2"/>
            <w:tcBorders>
              <w:top w:val="single" w:sz="4" w:space="0" w:color="auto"/>
              <w:left w:val="single" w:sz="4" w:space="0" w:color="auto"/>
              <w:bottom w:val="single" w:sz="4" w:space="0" w:color="auto"/>
              <w:right w:val="single" w:sz="4" w:space="0" w:color="auto"/>
            </w:tcBorders>
            <w:noWrap/>
            <w:vAlign w:val="center"/>
          </w:tcPr>
          <w:p w:rsidR="00D63D21" w:rsidRDefault="00D246D5">
            <w:pPr>
              <w:widowControl/>
              <w:jc w:val="center"/>
              <w:rPr>
                <w:rFonts w:ascii="宋体" w:hAnsi="宋体"/>
                <w:b/>
                <w:kern w:val="0"/>
                <w:sz w:val="28"/>
                <w:szCs w:val="28"/>
              </w:rPr>
            </w:pPr>
            <w:r>
              <w:rPr>
                <w:rFonts w:ascii="宋体" w:hAnsi="宋体" w:hint="eastAsia"/>
                <w:b/>
                <w:kern w:val="0"/>
                <w:sz w:val="28"/>
                <w:szCs w:val="28"/>
              </w:rPr>
              <w:t>参赛单位名称</w:t>
            </w:r>
          </w:p>
        </w:tc>
        <w:tc>
          <w:tcPr>
            <w:tcW w:w="6291" w:type="dxa"/>
            <w:gridSpan w:val="4"/>
            <w:tcBorders>
              <w:top w:val="single" w:sz="4" w:space="0" w:color="auto"/>
              <w:left w:val="single" w:sz="4" w:space="0" w:color="auto"/>
              <w:bottom w:val="single" w:sz="4" w:space="0" w:color="auto"/>
              <w:right w:val="single" w:sz="4" w:space="0" w:color="auto"/>
            </w:tcBorders>
            <w:noWrap/>
            <w:vAlign w:val="center"/>
          </w:tcPr>
          <w:p w:rsidR="00D63D21" w:rsidRDefault="00D63D21">
            <w:pPr>
              <w:widowControl/>
              <w:ind w:firstLineChars="49" w:firstLine="138"/>
              <w:rPr>
                <w:rFonts w:ascii="宋体" w:hAnsi="宋体"/>
                <w:b/>
                <w:kern w:val="0"/>
                <w:sz w:val="28"/>
                <w:szCs w:val="28"/>
              </w:rPr>
            </w:pPr>
          </w:p>
        </w:tc>
      </w:tr>
      <w:tr w:rsidR="00D63D21">
        <w:trPr>
          <w:trHeight w:val="529"/>
        </w:trPr>
        <w:tc>
          <w:tcPr>
            <w:tcW w:w="1697" w:type="dxa"/>
            <w:tcBorders>
              <w:top w:val="single" w:sz="4" w:space="0" w:color="auto"/>
              <w:left w:val="single" w:sz="4" w:space="0" w:color="auto"/>
              <w:bottom w:val="single" w:sz="4" w:space="0" w:color="auto"/>
              <w:right w:val="single" w:sz="4" w:space="0" w:color="auto"/>
            </w:tcBorders>
            <w:noWrap/>
            <w:vAlign w:val="center"/>
          </w:tcPr>
          <w:p w:rsidR="00D63D21" w:rsidRDefault="00D246D5">
            <w:pPr>
              <w:widowControl/>
              <w:jc w:val="center"/>
              <w:rPr>
                <w:rFonts w:ascii="宋体" w:hAnsi="宋体"/>
                <w:b/>
                <w:kern w:val="0"/>
                <w:sz w:val="28"/>
                <w:szCs w:val="28"/>
              </w:rPr>
            </w:pPr>
            <w:r>
              <w:rPr>
                <w:rFonts w:ascii="宋体" w:hAnsi="宋体" w:hint="eastAsia"/>
                <w:b/>
                <w:kern w:val="0"/>
                <w:sz w:val="28"/>
                <w:szCs w:val="28"/>
              </w:rPr>
              <w:t>负责人</w:t>
            </w:r>
          </w:p>
        </w:tc>
        <w:tc>
          <w:tcPr>
            <w:tcW w:w="1315" w:type="dxa"/>
            <w:tcBorders>
              <w:top w:val="single" w:sz="4" w:space="0" w:color="auto"/>
              <w:left w:val="single" w:sz="4" w:space="0" w:color="auto"/>
              <w:bottom w:val="single" w:sz="4" w:space="0" w:color="auto"/>
              <w:right w:val="single" w:sz="4" w:space="0" w:color="auto"/>
            </w:tcBorders>
            <w:noWrap/>
            <w:vAlign w:val="center"/>
          </w:tcPr>
          <w:p w:rsidR="00D63D21" w:rsidRDefault="002A40BF">
            <w:pPr>
              <w:widowControl/>
              <w:jc w:val="center"/>
              <w:rPr>
                <w:rFonts w:ascii="宋体" w:hAnsi="宋体"/>
                <w:kern w:val="0"/>
                <w:sz w:val="28"/>
                <w:szCs w:val="28"/>
              </w:rPr>
            </w:pPr>
            <w:r>
              <w:rPr>
                <w:rFonts w:ascii="宋体" w:hAnsi="宋体" w:hint="eastAsia"/>
                <w:kern w:val="0"/>
                <w:sz w:val="28"/>
                <w:szCs w:val="28"/>
              </w:rPr>
              <w:t>任安清</w:t>
            </w:r>
          </w:p>
        </w:tc>
        <w:tc>
          <w:tcPr>
            <w:tcW w:w="1578" w:type="dxa"/>
            <w:tcBorders>
              <w:top w:val="single" w:sz="4" w:space="0" w:color="auto"/>
              <w:left w:val="single" w:sz="4" w:space="0" w:color="auto"/>
              <w:bottom w:val="single" w:sz="4" w:space="0" w:color="auto"/>
              <w:right w:val="single" w:sz="4" w:space="0" w:color="auto"/>
            </w:tcBorders>
            <w:noWrap/>
            <w:vAlign w:val="center"/>
          </w:tcPr>
          <w:p w:rsidR="00D63D21" w:rsidRDefault="00D246D5">
            <w:pPr>
              <w:widowControl/>
              <w:jc w:val="center"/>
              <w:rPr>
                <w:rFonts w:ascii="宋体" w:hAnsi="宋体"/>
                <w:b/>
                <w:kern w:val="0"/>
                <w:sz w:val="28"/>
                <w:szCs w:val="28"/>
              </w:rPr>
            </w:pPr>
            <w:r>
              <w:rPr>
                <w:rFonts w:ascii="宋体" w:hAnsi="宋体" w:hint="eastAsia"/>
                <w:b/>
                <w:kern w:val="0"/>
                <w:sz w:val="28"/>
                <w:szCs w:val="28"/>
              </w:rPr>
              <w:t>职</w:t>
            </w:r>
            <w:r>
              <w:rPr>
                <w:rFonts w:ascii="宋体" w:hAnsi="宋体" w:hint="eastAsia"/>
                <w:b/>
                <w:kern w:val="0"/>
                <w:sz w:val="28"/>
                <w:szCs w:val="28"/>
              </w:rPr>
              <w:t xml:space="preserve">    </w:t>
            </w:r>
            <w:r>
              <w:rPr>
                <w:rFonts w:ascii="宋体" w:hAnsi="宋体" w:hint="eastAsia"/>
                <w:b/>
                <w:kern w:val="0"/>
                <w:sz w:val="28"/>
                <w:szCs w:val="28"/>
              </w:rPr>
              <w:t>务</w:t>
            </w:r>
          </w:p>
        </w:tc>
        <w:tc>
          <w:tcPr>
            <w:tcW w:w="1414" w:type="dxa"/>
            <w:tcBorders>
              <w:top w:val="single" w:sz="4" w:space="0" w:color="auto"/>
              <w:left w:val="single" w:sz="4" w:space="0" w:color="auto"/>
              <w:bottom w:val="single" w:sz="4" w:space="0" w:color="auto"/>
              <w:right w:val="single" w:sz="4" w:space="0" w:color="auto"/>
            </w:tcBorders>
            <w:noWrap/>
            <w:vAlign w:val="center"/>
          </w:tcPr>
          <w:p w:rsidR="00D63D21" w:rsidRDefault="002A40BF">
            <w:pPr>
              <w:widowControl/>
              <w:jc w:val="center"/>
              <w:rPr>
                <w:rFonts w:ascii="宋体" w:hAnsi="宋体"/>
                <w:kern w:val="0"/>
                <w:sz w:val="28"/>
                <w:szCs w:val="28"/>
              </w:rPr>
            </w:pPr>
            <w:r>
              <w:rPr>
                <w:rFonts w:ascii="宋体" w:hAnsi="宋体"/>
                <w:kern w:val="0"/>
                <w:sz w:val="28"/>
                <w:szCs w:val="28"/>
              </w:rPr>
              <w:t>信息情报部主任</w:t>
            </w:r>
          </w:p>
        </w:tc>
        <w:tc>
          <w:tcPr>
            <w:tcW w:w="1402" w:type="dxa"/>
            <w:tcBorders>
              <w:top w:val="single" w:sz="4" w:space="0" w:color="auto"/>
              <w:left w:val="single" w:sz="4" w:space="0" w:color="auto"/>
              <w:bottom w:val="single" w:sz="4" w:space="0" w:color="auto"/>
              <w:right w:val="single" w:sz="4" w:space="0" w:color="auto"/>
            </w:tcBorders>
            <w:noWrap/>
            <w:vAlign w:val="center"/>
          </w:tcPr>
          <w:p w:rsidR="00D63D21" w:rsidRDefault="00D246D5">
            <w:pPr>
              <w:widowControl/>
              <w:jc w:val="center"/>
              <w:rPr>
                <w:rFonts w:ascii="宋体" w:hAnsi="宋体"/>
                <w:kern w:val="0"/>
                <w:sz w:val="28"/>
                <w:szCs w:val="28"/>
              </w:rPr>
            </w:pPr>
            <w:r>
              <w:rPr>
                <w:rFonts w:ascii="宋体" w:hAnsi="宋体" w:hint="eastAsia"/>
                <w:b/>
                <w:kern w:val="0"/>
                <w:sz w:val="28"/>
                <w:szCs w:val="28"/>
              </w:rPr>
              <w:t>电子邮箱</w:t>
            </w:r>
          </w:p>
        </w:tc>
        <w:tc>
          <w:tcPr>
            <w:tcW w:w="1897" w:type="dxa"/>
            <w:tcBorders>
              <w:top w:val="single" w:sz="4" w:space="0" w:color="auto"/>
              <w:left w:val="single" w:sz="4" w:space="0" w:color="auto"/>
              <w:bottom w:val="single" w:sz="4" w:space="0" w:color="auto"/>
              <w:right w:val="single" w:sz="4" w:space="0" w:color="auto"/>
            </w:tcBorders>
            <w:noWrap/>
            <w:vAlign w:val="center"/>
          </w:tcPr>
          <w:p w:rsidR="00D63D21" w:rsidRDefault="002A40BF">
            <w:pPr>
              <w:widowControl/>
              <w:jc w:val="center"/>
              <w:rPr>
                <w:rFonts w:ascii="宋体" w:hAnsi="宋体"/>
                <w:kern w:val="0"/>
                <w:sz w:val="28"/>
                <w:szCs w:val="28"/>
              </w:rPr>
            </w:pPr>
            <w:r>
              <w:rPr>
                <w:rFonts w:ascii="宋体" w:hAnsi="宋体" w:hint="eastAsia"/>
                <w:kern w:val="0"/>
                <w:sz w:val="28"/>
                <w:szCs w:val="28"/>
              </w:rPr>
              <w:t>443560007@qq.com</w:t>
            </w:r>
          </w:p>
        </w:tc>
      </w:tr>
      <w:tr w:rsidR="00D63D21">
        <w:trPr>
          <w:trHeight w:val="550"/>
        </w:trPr>
        <w:tc>
          <w:tcPr>
            <w:tcW w:w="1697" w:type="dxa"/>
            <w:tcBorders>
              <w:top w:val="single" w:sz="4" w:space="0" w:color="auto"/>
              <w:left w:val="single" w:sz="4" w:space="0" w:color="auto"/>
              <w:bottom w:val="single" w:sz="4" w:space="0" w:color="auto"/>
              <w:right w:val="single" w:sz="4" w:space="0" w:color="auto"/>
            </w:tcBorders>
            <w:noWrap/>
            <w:vAlign w:val="center"/>
          </w:tcPr>
          <w:p w:rsidR="00D63D21" w:rsidRDefault="00D246D5">
            <w:pPr>
              <w:widowControl/>
              <w:jc w:val="center"/>
              <w:rPr>
                <w:rFonts w:ascii="宋体" w:hAnsi="宋体"/>
                <w:b/>
                <w:kern w:val="0"/>
                <w:sz w:val="28"/>
                <w:szCs w:val="28"/>
              </w:rPr>
            </w:pPr>
            <w:r>
              <w:rPr>
                <w:rFonts w:ascii="宋体" w:hAnsi="宋体" w:hint="eastAsia"/>
                <w:b/>
                <w:kern w:val="0"/>
                <w:sz w:val="28"/>
                <w:szCs w:val="28"/>
              </w:rPr>
              <w:t>办公电话</w:t>
            </w:r>
          </w:p>
        </w:tc>
        <w:tc>
          <w:tcPr>
            <w:tcW w:w="1315" w:type="dxa"/>
            <w:tcBorders>
              <w:top w:val="single" w:sz="4" w:space="0" w:color="auto"/>
              <w:left w:val="single" w:sz="4" w:space="0" w:color="auto"/>
              <w:bottom w:val="single" w:sz="4" w:space="0" w:color="auto"/>
              <w:right w:val="single" w:sz="4" w:space="0" w:color="auto"/>
            </w:tcBorders>
            <w:noWrap/>
            <w:vAlign w:val="center"/>
          </w:tcPr>
          <w:p w:rsidR="00D63D21" w:rsidRDefault="00D63D21">
            <w:pPr>
              <w:widowControl/>
              <w:jc w:val="center"/>
              <w:rPr>
                <w:rFonts w:ascii="宋体" w:hAnsi="宋体"/>
                <w:kern w:val="0"/>
                <w:sz w:val="28"/>
                <w:szCs w:val="28"/>
              </w:rPr>
            </w:pPr>
          </w:p>
        </w:tc>
        <w:tc>
          <w:tcPr>
            <w:tcW w:w="1578" w:type="dxa"/>
            <w:tcBorders>
              <w:top w:val="single" w:sz="4" w:space="0" w:color="auto"/>
              <w:left w:val="single" w:sz="4" w:space="0" w:color="auto"/>
              <w:bottom w:val="single" w:sz="4" w:space="0" w:color="auto"/>
              <w:right w:val="single" w:sz="4" w:space="0" w:color="auto"/>
            </w:tcBorders>
            <w:noWrap/>
            <w:vAlign w:val="center"/>
          </w:tcPr>
          <w:p w:rsidR="00D63D21" w:rsidRDefault="00D246D5">
            <w:pPr>
              <w:widowControl/>
              <w:jc w:val="center"/>
              <w:rPr>
                <w:rFonts w:ascii="宋体" w:hAnsi="宋体"/>
                <w:b/>
                <w:kern w:val="0"/>
                <w:sz w:val="28"/>
                <w:szCs w:val="28"/>
              </w:rPr>
            </w:pPr>
            <w:r>
              <w:rPr>
                <w:rFonts w:ascii="宋体" w:hAnsi="宋体" w:hint="eastAsia"/>
                <w:b/>
                <w:kern w:val="0"/>
                <w:sz w:val="28"/>
                <w:szCs w:val="28"/>
              </w:rPr>
              <w:t>移动电话</w:t>
            </w:r>
          </w:p>
        </w:tc>
        <w:tc>
          <w:tcPr>
            <w:tcW w:w="1414" w:type="dxa"/>
            <w:tcBorders>
              <w:top w:val="single" w:sz="4" w:space="0" w:color="auto"/>
              <w:left w:val="single" w:sz="4" w:space="0" w:color="auto"/>
              <w:bottom w:val="single" w:sz="4" w:space="0" w:color="auto"/>
              <w:right w:val="single" w:sz="4" w:space="0" w:color="auto"/>
            </w:tcBorders>
            <w:noWrap/>
            <w:vAlign w:val="center"/>
          </w:tcPr>
          <w:p w:rsidR="00D63D21" w:rsidRDefault="002A40BF">
            <w:pPr>
              <w:widowControl/>
              <w:jc w:val="center"/>
              <w:rPr>
                <w:rFonts w:ascii="宋体" w:hAnsi="宋体"/>
                <w:kern w:val="0"/>
                <w:sz w:val="28"/>
                <w:szCs w:val="28"/>
              </w:rPr>
            </w:pPr>
            <w:r>
              <w:rPr>
                <w:rFonts w:ascii="宋体" w:hAnsi="宋体" w:hint="eastAsia"/>
                <w:kern w:val="0"/>
                <w:sz w:val="28"/>
                <w:szCs w:val="28"/>
              </w:rPr>
              <w:t>13986329559</w:t>
            </w:r>
          </w:p>
        </w:tc>
        <w:tc>
          <w:tcPr>
            <w:tcW w:w="1402" w:type="dxa"/>
            <w:tcBorders>
              <w:top w:val="single" w:sz="4" w:space="0" w:color="auto"/>
              <w:left w:val="single" w:sz="4" w:space="0" w:color="auto"/>
              <w:bottom w:val="single" w:sz="4" w:space="0" w:color="auto"/>
              <w:right w:val="single" w:sz="4" w:space="0" w:color="auto"/>
            </w:tcBorders>
            <w:noWrap/>
            <w:vAlign w:val="center"/>
          </w:tcPr>
          <w:p w:rsidR="00D63D21" w:rsidRDefault="00D63D21">
            <w:pPr>
              <w:widowControl/>
              <w:jc w:val="center"/>
              <w:rPr>
                <w:rFonts w:ascii="宋体" w:hAnsi="宋体"/>
                <w:kern w:val="0"/>
                <w:sz w:val="28"/>
                <w:szCs w:val="28"/>
              </w:rPr>
            </w:pPr>
          </w:p>
        </w:tc>
        <w:tc>
          <w:tcPr>
            <w:tcW w:w="1897" w:type="dxa"/>
            <w:tcBorders>
              <w:top w:val="single" w:sz="4" w:space="0" w:color="auto"/>
              <w:left w:val="single" w:sz="4" w:space="0" w:color="auto"/>
              <w:bottom w:val="single" w:sz="4" w:space="0" w:color="auto"/>
              <w:right w:val="single" w:sz="4" w:space="0" w:color="auto"/>
            </w:tcBorders>
            <w:noWrap/>
            <w:vAlign w:val="center"/>
          </w:tcPr>
          <w:p w:rsidR="00D63D21" w:rsidRDefault="00D63D21">
            <w:pPr>
              <w:widowControl/>
              <w:jc w:val="center"/>
              <w:rPr>
                <w:rFonts w:ascii="宋体" w:hAnsi="宋体"/>
                <w:kern w:val="0"/>
                <w:sz w:val="28"/>
                <w:szCs w:val="28"/>
              </w:rPr>
            </w:pPr>
          </w:p>
        </w:tc>
      </w:tr>
    </w:tbl>
    <w:p w:rsidR="00D63D21" w:rsidRDefault="00D63D21">
      <w:pPr>
        <w:rPr>
          <w:b/>
          <w:sz w:val="28"/>
          <w:szCs w:val="28"/>
        </w:rPr>
      </w:pPr>
    </w:p>
    <w:p w:rsidR="00D63D21" w:rsidRDefault="00D63D21">
      <w:pPr>
        <w:rPr>
          <w:b/>
          <w:sz w:val="28"/>
          <w:szCs w:val="28"/>
        </w:rPr>
      </w:pPr>
    </w:p>
    <w:p w:rsidR="00D63D21" w:rsidRDefault="00D246D5">
      <w:pPr>
        <w:rPr>
          <w:bCs/>
          <w:sz w:val="24"/>
          <w:szCs w:val="24"/>
        </w:rPr>
      </w:pPr>
      <w:r>
        <w:rPr>
          <w:rFonts w:hint="eastAsia"/>
          <w:bCs/>
          <w:sz w:val="24"/>
          <w:szCs w:val="24"/>
        </w:rPr>
        <w:t>注：请各参赛单位将填写的报名表发送至邮箱：</w:t>
      </w:r>
      <w:r>
        <w:rPr>
          <w:rFonts w:hint="eastAsia"/>
          <w:bCs/>
          <w:sz w:val="24"/>
          <w:szCs w:val="24"/>
        </w:rPr>
        <w:t>2772590750@qq.com</w:t>
      </w:r>
    </w:p>
    <w:p w:rsidR="00D63D21" w:rsidRDefault="00D63D21">
      <w:pPr>
        <w:rPr>
          <w:bCs/>
          <w:sz w:val="24"/>
          <w:szCs w:val="24"/>
        </w:rPr>
      </w:pPr>
    </w:p>
    <w:p w:rsidR="00D63D21" w:rsidRDefault="00D63D21">
      <w:pPr>
        <w:rPr>
          <w:bCs/>
          <w:sz w:val="24"/>
          <w:szCs w:val="24"/>
        </w:rPr>
      </w:pPr>
    </w:p>
    <w:p w:rsidR="00D63D21" w:rsidRDefault="00D63D21">
      <w:pPr>
        <w:rPr>
          <w:bCs/>
          <w:sz w:val="24"/>
          <w:szCs w:val="24"/>
        </w:rPr>
      </w:pPr>
    </w:p>
    <w:p w:rsidR="00D63D21" w:rsidRDefault="00D63D21">
      <w:pPr>
        <w:rPr>
          <w:bCs/>
          <w:sz w:val="24"/>
          <w:szCs w:val="24"/>
        </w:rPr>
      </w:pPr>
    </w:p>
    <w:p w:rsidR="00D63D21" w:rsidRDefault="00D63D21">
      <w:pPr>
        <w:rPr>
          <w:bCs/>
          <w:sz w:val="24"/>
          <w:szCs w:val="24"/>
        </w:rPr>
      </w:pPr>
    </w:p>
    <w:p w:rsidR="00D63D21" w:rsidRDefault="00D246D5">
      <w:pPr>
        <w:rPr>
          <w:b/>
          <w:sz w:val="28"/>
          <w:szCs w:val="28"/>
        </w:rPr>
      </w:pPr>
      <w:r>
        <w:rPr>
          <w:rFonts w:hint="eastAsia"/>
          <w:b/>
          <w:sz w:val="28"/>
          <w:szCs w:val="28"/>
        </w:rPr>
        <w:br w:type="page"/>
      </w:r>
    </w:p>
    <w:p w:rsidR="00D63D21" w:rsidRDefault="00D63D21">
      <w:pPr>
        <w:wordWrap w:val="0"/>
        <w:spacing w:line="560" w:lineRule="exact"/>
        <w:ind w:firstLineChars="200" w:firstLine="480"/>
        <w:jc w:val="center"/>
        <w:rPr>
          <w:rFonts w:ascii="新宋体" w:eastAsia="新宋体" w:hAnsi="新宋体" w:cs="新宋体"/>
          <w:sz w:val="24"/>
          <w:szCs w:val="32"/>
        </w:rPr>
      </w:pPr>
    </w:p>
    <w:sectPr w:rsidR="00D63D21" w:rsidSect="00D63D2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46D5" w:rsidRDefault="00D246D5" w:rsidP="002A40BF">
      <w:r>
        <w:separator/>
      </w:r>
    </w:p>
  </w:endnote>
  <w:endnote w:type="continuationSeparator" w:id="1">
    <w:p w:rsidR="00D246D5" w:rsidRDefault="00D246D5" w:rsidP="002A40B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新宋体">
    <w:altName w:val="新宋体"/>
    <w:panose1 w:val="02010609030101010101"/>
    <w:charset w:val="86"/>
    <w:family w:val="modern"/>
    <w:pitch w:val="fixed"/>
    <w:sig w:usb0="0000028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46D5" w:rsidRDefault="00D246D5" w:rsidP="002A40BF">
      <w:r>
        <w:separator/>
      </w:r>
    </w:p>
  </w:footnote>
  <w:footnote w:type="continuationSeparator" w:id="1">
    <w:p w:rsidR="00D246D5" w:rsidRDefault="00D246D5" w:rsidP="002A40B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singleLevel"/>
    <w:tmpl w:val="5963432F"/>
    <w:lvl w:ilvl="0">
      <w:start w:val="1"/>
      <w:numFmt w:val="decimal"/>
      <w:suff w:val="space"/>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4"/>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63D21"/>
    <w:rsid w:val="002A40BF"/>
    <w:rsid w:val="00D246D5"/>
    <w:rsid w:val="00D63D2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3D21"/>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sid w:val="00D63D21"/>
    <w:rPr>
      <w:sz w:val="18"/>
      <w:szCs w:val="18"/>
    </w:rPr>
  </w:style>
  <w:style w:type="paragraph" w:styleId="a4">
    <w:name w:val="footer"/>
    <w:basedOn w:val="a"/>
    <w:link w:val="Char0"/>
    <w:qFormat/>
    <w:rsid w:val="00D63D21"/>
    <w:pPr>
      <w:tabs>
        <w:tab w:val="center" w:pos="4153"/>
        <w:tab w:val="right" w:pos="8306"/>
      </w:tabs>
      <w:snapToGrid w:val="0"/>
      <w:jc w:val="left"/>
    </w:pPr>
    <w:rPr>
      <w:sz w:val="18"/>
      <w:szCs w:val="18"/>
    </w:rPr>
  </w:style>
  <w:style w:type="paragraph" w:styleId="a5">
    <w:name w:val="header"/>
    <w:basedOn w:val="a"/>
    <w:link w:val="Char1"/>
    <w:qFormat/>
    <w:rsid w:val="00D63D21"/>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qFormat/>
    <w:rsid w:val="00D63D21"/>
    <w:pPr>
      <w:widowControl/>
      <w:spacing w:before="100" w:beforeAutospacing="1" w:after="100" w:afterAutospacing="1"/>
      <w:jc w:val="left"/>
    </w:pPr>
    <w:rPr>
      <w:rFonts w:ascii="宋体" w:hAnsi="宋体"/>
      <w:kern w:val="0"/>
      <w:sz w:val="24"/>
      <w:szCs w:val="24"/>
    </w:rPr>
  </w:style>
  <w:style w:type="character" w:customStyle="1" w:styleId="Char">
    <w:name w:val="批注框文本 Char"/>
    <w:basedOn w:val="a0"/>
    <w:link w:val="a3"/>
    <w:qFormat/>
    <w:rsid w:val="00D63D21"/>
    <w:rPr>
      <w:rFonts w:ascii="Calibri" w:hAnsi="Calibri"/>
      <w:kern w:val="2"/>
      <w:sz w:val="18"/>
      <w:szCs w:val="18"/>
    </w:rPr>
  </w:style>
  <w:style w:type="character" w:customStyle="1" w:styleId="Char1">
    <w:name w:val="页眉 Char"/>
    <w:basedOn w:val="a0"/>
    <w:link w:val="a5"/>
    <w:qFormat/>
    <w:rsid w:val="00D63D21"/>
    <w:rPr>
      <w:rFonts w:ascii="Calibri" w:hAnsi="Calibri"/>
      <w:kern w:val="2"/>
      <w:sz w:val="18"/>
      <w:szCs w:val="18"/>
    </w:rPr>
  </w:style>
  <w:style w:type="character" w:customStyle="1" w:styleId="Char0">
    <w:name w:val="页脚 Char"/>
    <w:basedOn w:val="a0"/>
    <w:link w:val="a4"/>
    <w:qFormat/>
    <w:rsid w:val="00D63D21"/>
    <w:rPr>
      <w:rFonts w:ascii="Calibri" w:hAnsi="Calibri"/>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190</Words>
  <Characters>1087</Characters>
  <Application>Microsoft Office Word</Application>
  <DocSecurity>0</DocSecurity>
  <Lines>9</Lines>
  <Paragraphs>2</Paragraphs>
  <ScaleCrop>false</ScaleCrop>
  <Company>China</Company>
  <LinksUpToDate>false</LinksUpToDate>
  <CharactersWithSpaces>1275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都好</dc:creator>
  <cp:lastModifiedBy>Lenovo</cp:lastModifiedBy>
  <cp:revision>12</cp:revision>
  <dcterms:created xsi:type="dcterms:W3CDTF">2020-09-04T02:58:00Z</dcterms:created>
  <dcterms:modified xsi:type="dcterms:W3CDTF">2022-04-21T02:03:00Z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5A16D296C57E43FF968F8E697B479435</vt:lpwstr>
  </property>
</Properties>
</file>